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单位</w:t>
      </w:r>
      <w:r w:rsidR="00772EB4">
        <w:rPr>
          <w:rFonts w:eastAsia="方正仿宋_GBK"/>
          <w:szCs w:val="32"/>
          <w:u w:val="single"/>
        </w:rPr>
        <w:t>长江师范学院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姓名</w:t>
      </w:r>
      <w:r w:rsidR="00772EB4">
        <w:rPr>
          <w:rFonts w:eastAsia="方正仿宋_GBK" w:hint="eastAsia"/>
          <w:szCs w:val="32"/>
          <w:u w:val="single"/>
        </w:rPr>
        <w:t>朱建峰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确认资格</w:t>
      </w:r>
      <w:r w:rsidR="00772EB4">
        <w:rPr>
          <w:rFonts w:eastAsia="方正仿宋_GBK" w:hint="eastAsia"/>
          <w:szCs w:val="32"/>
          <w:u w:val="single"/>
        </w:rPr>
        <w:t>副教授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="00772EB4">
        <w:rPr>
          <w:rFonts w:eastAsia="方正仿宋_GBK" w:hint="eastAsia"/>
          <w:szCs w:val="32"/>
          <w:u w:val="single"/>
        </w:rPr>
        <w:t>管理学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772EB4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772EB4">
        <w:rPr>
          <w:rFonts w:eastAsia="方正仿宋_GBK" w:hint="eastAsia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772EB4">
        <w:rPr>
          <w:rFonts w:eastAsia="方正仿宋_GBK" w:hint="eastAsia"/>
          <w:szCs w:val="32"/>
        </w:rPr>
        <w:t>6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重庆市职称改革办公室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521581" w:rsidP="00CE35A4">
      <w:pPr>
        <w:pStyle w:val="a5"/>
        <w:ind w:firstLineChars="200" w:firstLine="64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 w:rsidR="00CE35A4"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="00CE35A4"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朱建峰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196904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1992.08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百色学院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4E0198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2017.04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371DFD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</w:t>
            </w:r>
            <w:r w:rsidR="00371DFD">
              <w:rPr>
                <w:rFonts w:eastAsia="方正仿宋_GBK" w:hint="eastAsia"/>
                <w:sz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A139C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31C86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2016.12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4E0198" w:rsidP="00371DFD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管理</w:t>
            </w:r>
            <w:r w:rsidR="00D64F88">
              <w:rPr>
                <w:rFonts w:eastAsia="方正仿宋_GBK"/>
                <w:sz w:val="28"/>
              </w:rPr>
              <w:t>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772EB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专职教师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99" w:rsidRDefault="00040299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政治思想：坚持党的领导，坚持社会主义方向，认真学习党的文件，领会党中央制定各种政策，按照一个共产党员的要求认真履行党员义务。</w:t>
            </w:r>
          </w:p>
          <w:p w:rsidR="00040299" w:rsidRDefault="00040299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师德师风：严格按照教育部的各项规定，在言行举止上做到为人师表，不做任何损害教师形象的行为。</w:t>
            </w:r>
          </w:p>
          <w:p w:rsidR="000F50E7" w:rsidRDefault="00040299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/>
                <w:sz w:val="24"/>
                <w:szCs w:val="24"/>
              </w:rPr>
              <w:t>教学方面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按质按量完成了各项教学任务</w:t>
            </w:r>
            <w:r w:rsidR="004E0198">
              <w:rPr>
                <w:rFonts w:ascii="方正仿宋_GBK" w:eastAsia="方正仿宋_GBK" w:hAnsi="宋体" w:hint="eastAsia"/>
                <w:sz w:val="24"/>
                <w:szCs w:val="24"/>
              </w:rPr>
              <w:t>，认真指导学生毕业论文，积极履行六导师工作职责，积极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参与辅导学生参加创新创业活动，所辅导的学生获得校级一等奖一项、二等奖一项、三等奖一项。</w:t>
            </w:r>
          </w:p>
          <w:p w:rsidR="000F50E7" w:rsidRDefault="00040299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科研方面：认真钻研学问，</w:t>
            </w:r>
            <w:r w:rsidR="004E0198">
              <w:rPr>
                <w:rFonts w:ascii="方正仿宋_GBK" w:eastAsia="方正仿宋_GBK" w:hAnsi="宋体" w:hint="eastAsia"/>
                <w:sz w:val="24"/>
                <w:szCs w:val="24"/>
              </w:rPr>
              <w:t>已经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发表学术论文两篇、签约甲级出版社出版专著</w:t>
            </w:r>
            <w:r w:rsidR="004E0198">
              <w:rPr>
                <w:rFonts w:ascii="方正仿宋_GBK" w:eastAsia="方正仿宋_GBK" w:hAnsi="宋体" w:hint="eastAsia"/>
                <w:sz w:val="24"/>
                <w:szCs w:val="24"/>
              </w:rPr>
              <w:t>一部、获省部级课题一项。</w:t>
            </w:r>
            <w:bookmarkStart w:id="0" w:name="_GoBack"/>
            <w:bookmarkEnd w:id="0"/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4E0198" w:rsidRDefault="004E01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Pr="009B5F8C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负责人签字：年月日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DA" w:rsidRDefault="004A40DA" w:rsidP="00CE35A4">
      <w:r>
        <w:separator/>
      </w:r>
    </w:p>
  </w:endnote>
  <w:endnote w:type="continuationSeparator" w:id="1">
    <w:p w:rsidR="004A40DA" w:rsidRDefault="004A40DA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DA" w:rsidRDefault="004A40DA" w:rsidP="00CE35A4">
      <w:r>
        <w:separator/>
      </w:r>
    </w:p>
  </w:footnote>
  <w:footnote w:type="continuationSeparator" w:id="1">
    <w:p w:rsidR="004A40DA" w:rsidRDefault="004A40DA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0299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5D0F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5AA5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1DFD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40DA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0198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2EB4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1C86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4F88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3309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39C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5ADC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梁玉莲</cp:lastModifiedBy>
  <cp:revision>75</cp:revision>
  <cp:lastPrinted>2019-02-25T07:17:00Z</cp:lastPrinted>
  <dcterms:created xsi:type="dcterms:W3CDTF">2017-05-25T12:02:00Z</dcterms:created>
  <dcterms:modified xsi:type="dcterms:W3CDTF">2019-02-25T07:17:00Z</dcterms:modified>
</cp:coreProperties>
</file>